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55" w:rsidRDefault="007C2455" w:rsidP="007C2455">
      <w:pPr>
        <w:spacing w:after="0" w:line="240" w:lineRule="auto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b/>
          <w:bCs/>
        </w:rPr>
        <w:t>JOB TITLE: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Administrative Specialist f</w:t>
      </w:r>
      <w:r>
        <w:rPr>
          <w:rFonts w:ascii="Helvetica" w:hAnsi="Helvetica"/>
        </w:rPr>
        <w:t>or Marketing &amp; Communications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COMPANY NAME:</w:t>
      </w:r>
      <w:r>
        <w:rPr>
          <w:rFonts w:ascii="Helvetica" w:hAnsi="Helvetica"/>
        </w:rPr>
        <w:t xml:space="preserve"> Gettysburg Foundation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COMPANY LOCATION: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1195 Baltim</w:t>
      </w:r>
      <w:r>
        <w:rPr>
          <w:rFonts w:ascii="Helvetica" w:hAnsi="Helvetica"/>
        </w:rPr>
        <w:t>ore Pike, Gettysburg PA 17325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JOB STATUS</w:t>
      </w:r>
      <w:r>
        <w:rPr>
          <w:rFonts w:ascii="Helvetica" w:hAnsi="Helvetica"/>
        </w:rPr>
        <w:t>: Full-Time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JOB DESCRIPTION: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THE ESSENTIAL FUNCTIONS OF THE POSITION INCLUDE, BUT ARE NOT LIMITED TO THE FOLLOWING:</w:t>
      </w:r>
      <w:r>
        <w:rPr>
          <w:rFonts w:ascii="Helvetica" w:hAnsi="Helvetica"/>
        </w:rPr>
        <w:br/>
        <w:t xml:space="preserve">Administrative </w:t>
      </w:r>
      <w:r>
        <w:rPr>
          <w:rFonts w:ascii="Helvetica" w:hAnsi="Helvetica"/>
        </w:rPr>
        <w:br/>
        <w:t>• Works to capture and log articles on a regular basis, keeping digital and print clip files current and complete</w:t>
      </w:r>
      <w:r>
        <w:rPr>
          <w:rFonts w:ascii="Helvetica" w:hAnsi="Helvetica"/>
        </w:rPr>
        <w:br/>
        <w:t xml:space="preserve">• Organizes and maintains the Foundation’s media and photography archives </w:t>
      </w:r>
      <w:r>
        <w:rPr>
          <w:rFonts w:ascii="Helvetica" w:hAnsi="Helvetica"/>
        </w:rPr>
        <w:br/>
        <w:t xml:space="preserve">• Produces media and advertising tracking and reports on strict schedules </w:t>
      </w:r>
      <w:r>
        <w:rPr>
          <w:rFonts w:ascii="Helvetica" w:hAnsi="Helvetica"/>
        </w:rPr>
        <w:br/>
        <w:t xml:space="preserve">• Produces and distributes press packets and other media materials </w:t>
      </w:r>
      <w:r>
        <w:rPr>
          <w:rFonts w:ascii="Helvetica" w:hAnsi="Helvetica"/>
        </w:rPr>
        <w:br/>
        <w:t xml:space="preserve">• Cultivates relationships with the Foundation’s Departmental staff and volunteers as directed; coordinates coverage for seasonal features, programs and other events in print and online </w:t>
      </w:r>
      <w:r>
        <w:rPr>
          <w:rFonts w:ascii="Helvetica" w:hAnsi="Helvetica"/>
        </w:rPr>
        <w:br/>
        <w:t xml:space="preserve">• Creates and maintains Foundation and Departmental calendars </w:t>
      </w:r>
      <w:r>
        <w:rPr>
          <w:rFonts w:ascii="Helvetica" w:hAnsi="Helvetica"/>
        </w:rPr>
        <w:br/>
        <w:t>• Coordinates community and media editorial calendars to ensure they are updated with current, accurate Foundation information; captures and reports entries</w:t>
      </w:r>
      <w:r>
        <w:rPr>
          <w:rFonts w:ascii="Helvetica" w:hAnsi="Helvetica"/>
        </w:rPr>
        <w:br/>
        <w:t>• Coordinates all travel, meeting, event scheduling and logistics for the Department</w:t>
      </w:r>
      <w:r>
        <w:rPr>
          <w:rFonts w:ascii="Helvetica" w:hAnsi="Helvetica"/>
        </w:rPr>
        <w:br/>
        <w:t>• Organizes and manages inventory/reporting system for all marketing department materials such as brochures, posters, travel show materials</w:t>
      </w:r>
      <w:r>
        <w:rPr>
          <w:rFonts w:ascii="Helvetica" w:hAnsi="Helvetica"/>
        </w:rPr>
        <w:br/>
        <w:t>• Creates, submits and tracks all Departmental purchase orders, expenditures and invoices to the Finance Department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Media Relations</w:t>
      </w:r>
      <w:r>
        <w:rPr>
          <w:rFonts w:ascii="Helvetica" w:hAnsi="Helvetica"/>
        </w:rPr>
        <w:br/>
        <w:t xml:space="preserve">• Fields media requests and disseminates project information via phone and email internally and externally </w:t>
      </w:r>
      <w:r>
        <w:rPr>
          <w:rFonts w:ascii="Helvetica" w:hAnsi="Helvetica"/>
        </w:rPr>
        <w:br/>
        <w:t xml:space="preserve">• Manages the coordination of film and photography shoots for the Foundation; serves as onsite contact when necessary </w:t>
      </w:r>
      <w:r>
        <w:rPr>
          <w:rFonts w:ascii="Helvetica" w:hAnsi="Helvetica"/>
        </w:rPr>
        <w:br/>
        <w:t>• Manages Foundation media lists to ensure accuracy of contact information and coverages</w:t>
      </w:r>
      <w:r>
        <w:rPr>
          <w:rFonts w:ascii="Helvetica" w:hAnsi="Helvetica"/>
        </w:rPr>
        <w:br/>
        <w:t>• Assists with the creation and distribution of press releases, reporting results</w:t>
      </w:r>
      <w:r>
        <w:rPr>
          <w:rFonts w:ascii="Helvetica" w:hAnsi="Helvetica"/>
        </w:rPr>
        <w:br/>
        <w:t xml:space="preserve">• Assists with representing the Foundation at press and community events 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Marketing and Communications</w:t>
      </w:r>
      <w:r>
        <w:rPr>
          <w:rFonts w:ascii="Helvetica" w:hAnsi="Helvetica"/>
        </w:rPr>
        <w:br/>
        <w:t xml:space="preserve">• Assists in developing/tracking/reporting the Foundation’s online presence and other new media venues </w:t>
      </w:r>
      <w:r>
        <w:rPr>
          <w:rFonts w:ascii="Helvetica" w:hAnsi="Helvetica"/>
        </w:rPr>
        <w:br/>
        <w:t xml:space="preserve">• Works with Web and Social Media Specialist to create and manage the Foundation’s Flickr pool, Instagram, Facebook, and other social media, including on-going outreach and permissions for photo use </w:t>
      </w:r>
      <w:r>
        <w:rPr>
          <w:rFonts w:ascii="Helvetica" w:hAnsi="Helvetica"/>
        </w:rPr>
        <w:br/>
        <w:t xml:space="preserve">• Maintains the Gettysburg Families email newsletter list </w:t>
      </w:r>
      <w:r>
        <w:rPr>
          <w:rFonts w:ascii="Helvetica" w:hAnsi="Helvetica"/>
        </w:rPr>
        <w:br/>
        <w:t>• Tracks and reports statistics for all marketing and communications outreach/activity (working with Web and Social Media Specialist)</w:t>
      </w:r>
      <w:r>
        <w:rPr>
          <w:rFonts w:ascii="Helvetica" w:hAnsi="Helvetica"/>
        </w:rPr>
        <w:br/>
        <w:t>• Responds to requests and comments sent to the Marketing and Communications Department via mail, email or telephone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THE DESCRIPTION ABOVE REPRESENTS THE MOST SIGNIFICANT ESSENTIAL DUTIES OF THE JOB</w:t>
      </w:r>
      <w:r>
        <w:rPr>
          <w:rFonts w:ascii="Helvetica" w:hAnsi="Helvetica"/>
        </w:rPr>
        <w:t xml:space="preserve"> BUT DOES NOT EXCLUDE OTHERS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lastRenderedPageBreak/>
        <w:t>JOB QUALIFICATIONS: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EDUCATION/SPECIAL SKILLS/EXPERIENCE: </w:t>
      </w:r>
      <w:r>
        <w:rPr>
          <w:rFonts w:ascii="Helvetica" w:hAnsi="Helvetica"/>
        </w:rPr>
        <w:br/>
        <w:t>• Superior time management, organizational, and oral and written communications skills</w:t>
      </w:r>
      <w:r>
        <w:rPr>
          <w:rFonts w:ascii="Helvetica" w:hAnsi="Helvetica"/>
        </w:rPr>
        <w:br/>
        <w:t>• Ability to communicate clearly, concisely and persuasively both verbally and in writing</w:t>
      </w:r>
      <w:r>
        <w:rPr>
          <w:rFonts w:ascii="Helvetica" w:hAnsi="Helvetica"/>
        </w:rPr>
        <w:br/>
        <w:t xml:space="preserve">• Comfortable with office technology and expert knowledge of Microsoft Office Suite: Outlook, Word, Excel, PowerPoint </w:t>
      </w:r>
      <w:r>
        <w:rPr>
          <w:rFonts w:ascii="Helvetica" w:hAnsi="Helvetica"/>
        </w:rPr>
        <w:br/>
        <w:t xml:space="preserve">• Possess great project management skills/ability to adapt &amp; reprioritize projects to ensure deadlines are met </w:t>
      </w:r>
      <w:r>
        <w:rPr>
          <w:rFonts w:ascii="Helvetica" w:hAnsi="Helvetica"/>
        </w:rPr>
        <w:br/>
        <w:t>• Excellent interpersonal skills that engender mutual respect and cooperation with all levels of internal and external stakeholders</w:t>
      </w:r>
      <w:r>
        <w:rPr>
          <w:rFonts w:ascii="Helvetica" w:hAnsi="Helvetica"/>
        </w:rPr>
        <w:br/>
        <w:t>• Attention to detail and a high level of accuracy and confidentiality in data entry, correspondence and interactions with all stakeholders</w:t>
      </w:r>
      <w:r>
        <w:rPr>
          <w:rFonts w:ascii="Helvetica" w:hAnsi="Helvetica"/>
        </w:rPr>
        <w:br/>
        <w:t>• Ability to maintain a professional appearance and manner</w:t>
      </w:r>
      <w:r>
        <w:rPr>
          <w:rFonts w:ascii="Helvetica" w:hAnsi="Helvetica"/>
        </w:rPr>
        <w:br/>
        <w:t xml:space="preserve">• Must be self-motivated, detail-oriented, energetic </w:t>
      </w:r>
      <w:r>
        <w:rPr>
          <w:rFonts w:ascii="Helvetica" w:hAnsi="Helvetica"/>
        </w:rPr>
        <w:br/>
        <w:t>• 1-3 years previous experie</w:t>
      </w:r>
      <w:r>
        <w:rPr>
          <w:rFonts w:ascii="Helvetica" w:hAnsi="Helvetica"/>
        </w:rPr>
        <w:t>nce in an office environment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</w:rPr>
        <w:t>WAGE</w:t>
      </w:r>
      <w:r>
        <w:rPr>
          <w:rFonts w:ascii="Helvetica" w:hAnsi="Helvetica"/>
          <w:b/>
          <w:bCs/>
        </w:rPr>
        <w:t>: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Competitive</w:t>
      </w:r>
      <w:r>
        <w:rPr>
          <w:rFonts w:ascii="Helvetica" w:hAnsi="Helvetica"/>
        </w:rPr>
        <w:br/>
      </w:r>
    </w:p>
    <w:p w:rsidR="007C2455" w:rsidRDefault="007C2455" w:rsidP="007C245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WORK SCHEDULE: </w:t>
      </w:r>
      <w:r w:rsidRPr="007C2455">
        <w:rPr>
          <w:rFonts w:ascii="Helvetica" w:hAnsi="Helvetica"/>
          <w:bCs/>
        </w:rPr>
        <w:t>Daytime</w:t>
      </w:r>
      <w:r w:rsidRPr="007C2455">
        <w:rPr>
          <w:rFonts w:ascii="Helvetica" w:hAnsi="Helvetica"/>
        </w:rPr>
        <w:br/>
      </w:r>
    </w:p>
    <w:p w:rsidR="00602E5F" w:rsidRDefault="007C2455" w:rsidP="007C2455">
      <w:pPr>
        <w:spacing w:after="0" w:line="240" w:lineRule="auto"/>
      </w:pPr>
      <w:r>
        <w:rPr>
          <w:rFonts w:ascii="Helvetica" w:hAnsi="Helvetica"/>
          <w:b/>
          <w:bCs/>
        </w:rPr>
        <w:t>APPLY AT:</w:t>
      </w:r>
      <w:r>
        <w:rPr>
          <w:rFonts w:ascii="Helvetica" w:hAnsi="Helvetica"/>
        </w:rPr>
        <w:t xml:space="preserve"> </w:t>
      </w:r>
      <w:hyperlink r:id="rId4" w:history="1">
        <w:r>
          <w:rPr>
            <w:rStyle w:val="Hyperlink"/>
            <w:rFonts w:ascii="Helvetica" w:hAnsi="Helvetica"/>
          </w:rPr>
          <w:t>sgrim@gettysburgfoundation.org</w:t>
        </w:r>
      </w:hyperlink>
    </w:p>
    <w:sectPr w:rsidR="0060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55"/>
    <w:rsid w:val="000C4CA5"/>
    <w:rsid w:val="001C6143"/>
    <w:rsid w:val="005240C1"/>
    <w:rsid w:val="007C2455"/>
    <w:rsid w:val="008744D9"/>
    <w:rsid w:val="00A75732"/>
    <w:rsid w:val="00BC5A49"/>
    <w:rsid w:val="00C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E4E7"/>
  <w15:chartTrackingRefBased/>
  <w15:docId w15:val="{78577A88-A39A-4263-B4DD-23D0B172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rim@gettysburg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2017-03-02T15:09:00Z</dcterms:created>
  <dcterms:modified xsi:type="dcterms:W3CDTF">2017-03-02T15:12:00Z</dcterms:modified>
</cp:coreProperties>
</file>